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30878">
        <w:rPr>
          <w:rFonts w:ascii="Times New Roman" w:hAnsi="Times New Roman" w:cs="Times New Roman"/>
          <w:sz w:val="24"/>
          <w:szCs w:val="24"/>
          <w:lang w:val="en-US"/>
        </w:rPr>
        <w:t>The Importance of Quality in Academic Writing</w:t>
      </w:r>
    </w:p>
    <w:p w:rsid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Student’s Name</w:t>
      </w:r>
    </w:p>
    <w:p w:rsid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Institutional Affiliation</w:t>
      </w:r>
    </w:p>
    <w:p w:rsid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Submission</w:t>
      </w: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Default="001D0780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Default="001D0780" w:rsidP="001D078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Default="001D0780" w:rsidP="001D078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780" w:rsidRPr="001D0780" w:rsidRDefault="00AF0AB5" w:rsidP="001D07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D0780">
        <w:rPr>
          <w:rFonts w:ascii="Times New Roman" w:hAnsi="Times New Roman" w:cs="Times New Roman"/>
          <w:sz w:val="24"/>
          <w:szCs w:val="24"/>
          <w:lang w:val="en-US"/>
        </w:rPr>
        <w:lastRenderedPageBreak/>
        <w:t>The Importance of Quality in Academic Writing</w:t>
      </w:r>
    </w:p>
    <w:p w:rsidR="00730878" w:rsidRP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0878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:rsidR="00730878" w:rsidRDefault="00AF0AB5" w:rsidP="0073087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Globally, academic writing plays a crucial role in the academics arena. </w:t>
      </w:r>
      <w:r>
        <w:rPr>
          <w:rFonts w:ascii="Times New Roman" w:hAnsi="Times New Roman" w:cs="Times New Roman"/>
          <w:sz w:val="24"/>
          <w:szCs w:val="24"/>
        </w:rPr>
        <w:t>Writing skills benefit students; therefore, schools and educators have a responsibility to share knowledge and experience that will help train students academically.</w:t>
      </w:r>
      <w:r w:rsidR="005207F4">
        <w:rPr>
          <w:rFonts w:ascii="Times New Roman" w:hAnsi="Times New Roman" w:cs="Times New Roman"/>
          <w:sz w:val="24"/>
          <w:szCs w:val="24"/>
        </w:rPr>
        <w:t xml:space="preserve"> According to Irvin, 2010</w:t>
      </w:r>
      <w:r w:rsidR="00474E7A">
        <w:rPr>
          <w:rFonts w:ascii="Times New Roman" w:hAnsi="Times New Roman" w:cs="Times New Roman"/>
          <w:sz w:val="24"/>
          <w:szCs w:val="24"/>
        </w:rPr>
        <w:t xml:space="preserve">, Students should write academically as it helps them analyze, convey understanding, think critically, and focus on the techniques and styles. </w:t>
      </w:r>
      <w:r w:rsidR="00C827A7">
        <w:rPr>
          <w:rFonts w:ascii="Times New Roman" w:hAnsi="Times New Roman" w:cs="Times New Roman"/>
          <w:sz w:val="24"/>
          <w:szCs w:val="24"/>
        </w:rPr>
        <w:t xml:space="preserve">When registering, we rely on the ideas or works of previous writers and come up with our understanding; summarizing their position is wrong; therefore, students should come up with their thinking and how the information can be used in the future. By analyzing readings, students learn to </w:t>
      </w:r>
      <w:r w:rsidR="00BA1F32">
        <w:rPr>
          <w:rFonts w:ascii="Times New Roman" w:hAnsi="Times New Roman" w:cs="Times New Roman"/>
          <w:sz w:val="24"/>
          <w:szCs w:val="24"/>
        </w:rPr>
        <w:t>differentiate what is essential and what is not.</w:t>
      </w:r>
    </w:p>
    <w:p w:rsidR="00730878" w:rsidRDefault="00AF0AB5" w:rsidP="0073087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who are deficient in academic writing have difficulties explaining what they know, mostly in complex subjects in higher institutions of learning. Writing and essays h</w:t>
      </w:r>
      <w:r>
        <w:rPr>
          <w:rFonts w:ascii="Times New Roman" w:hAnsi="Times New Roman" w:cs="Times New Roman"/>
          <w:sz w:val="24"/>
          <w:szCs w:val="24"/>
        </w:rPr>
        <w:t xml:space="preserve">elp students </w:t>
      </w:r>
      <w:r w:rsidR="00682887">
        <w:rPr>
          <w:rFonts w:ascii="Times New Roman" w:hAnsi="Times New Roman" w:cs="Times New Roman"/>
          <w:sz w:val="24"/>
          <w:szCs w:val="24"/>
        </w:rPr>
        <w:t>clarify what they know or understand through correct phrases or styles that other people can easily understand.</w:t>
      </w:r>
    </w:p>
    <w:p w:rsidR="00730878" w:rsidRP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78">
        <w:rPr>
          <w:rFonts w:ascii="Times New Roman" w:hAnsi="Times New Roman" w:cs="Times New Roman"/>
          <w:b/>
          <w:sz w:val="24"/>
          <w:szCs w:val="24"/>
        </w:rPr>
        <w:t>How to write Quality Academic Paper</w:t>
      </w:r>
    </w:p>
    <w:p w:rsidR="00730878" w:rsidRDefault="00AF0AB5" w:rsidP="0073087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not supposed to write a one-sided paper since it does not provide room for arguments. As</w:t>
      </w:r>
      <w:r>
        <w:rPr>
          <w:rFonts w:ascii="Times New Roman" w:hAnsi="Times New Roman" w:cs="Times New Roman"/>
          <w:sz w:val="24"/>
          <w:szCs w:val="24"/>
        </w:rPr>
        <w:t xml:space="preserve"> a student, you need to come with different perspectives on your research and ideas. Academic writing requires one to analyze theories at different angles and come up with what one has understood.</w:t>
      </w:r>
      <w:r w:rsidR="00E9431A">
        <w:rPr>
          <w:rFonts w:ascii="Times New Roman" w:hAnsi="Times New Roman" w:cs="Times New Roman"/>
          <w:sz w:val="24"/>
          <w:szCs w:val="24"/>
        </w:rPr>
        <w:t xml:space="preserve"> Thinking critically and objectively is an essential skill for students to learn early, thus helping them in the future</w:t>
      </w:r>
      <w:r w:rsidR="005207F4">
        <w:rPr>
          <w:rFonts w:ascii="Times New Roman" w:hAnsi="Times New Roman" w:cs="Times New Roman"/>
          <w:sz w:val="24"/>
          <w:szCs w:val="24"/>
        </w:rPr>
        <w:t xml:space="preserve"> (Mallia, 2017)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878" w:rsidRPr="001D0780" w:rsidRDefault="00AF0AB5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780">
        <w:rPr>
          <w:rFonts w:ascii="Times New Roman" w:hAnsi="Times New Roman" w:cs="Times New Roman"/>
          <w:b/>
          <w:sz w:val="24"/>
          <w:szCs w:val="24"/>
        </w:rPr>
        <w:t>How to become the best academic writer</w:t>
      </w:r>
    </w:p>
    <w:p w:rsidR="00C45AC9" w:rsidRDefault="00AF0AB5" w:rsidP="0073087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Many students and graduate</w:t>
      </w:r>
      <w:r w:rsidR="005207F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view academic writing as a difficult task which is not the case. To become one of the best academic writers, one </w:t>
      </w:r>
      <w:r>
        <w:rPr>
          <w:rFonts w:ascii="Times New Roman" w:hAnsi="Times New Roman" w:cs="Times New Roman"/>
          <w:sz w:val="24"/>
          <w:szCs w:val="24"/>
        </w:rPr>
        <w:t xml:space="preserve">should learn tips that include understanding the aspects of the writing process. First, the process involves </w:t>
      </w:r>
      <w:r w:rsidR="00F509A5">
        <w:rPr>
          <w:rFonts w:ascii="Times New Roman" w:hAnsi="Times New Roman" w:cs="Times New Roman"/>
          <w:sz w:val="24"/>
          <w:szCs w:val="24"/>
        </w:rPr>
        <w:t xml:space="preserve">developing the main </w:t>
      </w:r>
      <w:r w:rsidR="005207F4">
        <w:rPr>
          <w:rFonts w:ascii="Times New Roman" w:hAnsi="Times New Roman" w:cs="Times New Roman"/>
          <w:sz w:val="24"/>
          <w:szCs w:val="24"/>
        </w:rPr>
        <w:t>idea; here is</w:t>
      </w:r>
      <w:r w:rsidR="00F509A5">
        <w:rPr>
          <w:rFonts w:ascii="Times New Roman" w:hAnsi="Times New Roman" w:cs="Times New Roman"/>
          <w:sz w:val="24"/>
          <w:szCs w:val="24"/>
        </w:rPr>
        <w:t xml:space="preserve"> your research paper's focus and the basis. For example, </w:t>
      </w:r>
      <w:r>
        <w:rPr>
          <w:rFonts w:ascii="Times New Roman" w:hAnsi="Times New Roman" w:cs="Times New Roman"/>
          <w:sz w:val="24"/>
          <w:szCs w:val="24"/>
        </w:rPr>
        <w:t>if</w:t>
      </w:r>
      <w:r w:rsidR="00F509A5">
        <w:rPr>
          <w:rFonts w:ascii="Times New Roman" w:hAnsi="Times New Roman" w:cs="Times New Roman"/>
          <w:sz w:val="24"/>
          <w:szCs w:val="24"/>
        </w:rPr>
        <w:t xml:space="preserve"> the main idea is to provide the importance of breastfeeding, you must focus on developing and supporting the benefits. Another part is research,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F509A5">
        <w:rPr>
          <w:rFonts w:ascii="Times New Roman" w:hAnsi="Times New Roman" w:cs="Times New Roman"/>
          <w:sz w:val="24"/>
          <w:szCs w:val="24"/>
        </w:rPr>
        <w:t xml:space="preserve"> a student gather as many resources as possible.</w:t>
      </w:r>
      <w:r w:rsidR="00730878">
        <w:rPr>
          <w:rFonts w:ascii="Times New Roman" w:hAnsi="Times New Roman" w:cs="Times New Roman"/>
          <w:sz w:val="24"/>
          <w:szCs w:val="24"/>
        </w:rPr>
        <w:t xml:space="preserve"> To Pollock &amp; Bono (2013), </w:t>
      </w:r>
      <w:r w:rsidR="005207F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ollecting information helps gath</w:t>
      </w:r>
      <w:r>
        <w:rPr>
          <w:rFonts w:ascii="Times New Roman" w:hAnsi="Times New Roman" w:cs="Times New Roman"/>
          <w:sz w:val="24"/>
          <w:szCs w:val="24"/>
        </w:rPr>
        <w:t>er ideas and provide more support to your argument. Having a target audience is an essential aspect of the writing process. Transmitting knowledge and information to the reader is the primary goal of a research paper. Therefore, to present your ideas effec</w:t>
      </w:r>
      <w:r>
        <w:rPr>
          <w:rFonts w:ascii="Times New Roman" w:hAnsi="Times New Roman" w:cs="Times New Roman"/>
          <w:sz w:val="24"/>
          <w:szCs w:val="24"/>
        </w:rPr>
        <w:t>tively and the audience should always be in mind. Lastly, organization, a good research paper should have a clear progression of words, and without it, you can</w:t>
      </w:r>
      <w:r w:rsidR="00AE78C3">
        <w:rPr>
          <w:rFonts w:ascii="Times New Roman" w:hAnsi="Times New Roman" w:cs="Times New Roman"/>
          <w:sz w:val="24"/>
          <w:szCs w:val="24"/>
        </w:rPr>
        <w:t xml:space="preserve"> end up with an unclear argument. </w:t>
      </w:r>
      <w:r>
        <w:rPr>
          <w:rFonts w:ascii="Times New Roman" w:hAnsi="Times New Roman" w:cs="Times New Roman"/>
          <w:sz w:val="24"/>
          <w:szCs w:val="24"/>
        </w:rPr>
        <w:t xml:space="preserve">Students should remain focused on their ideas so that they can </w:t>
      </w:r>
      <w:r>
        <w:rPr>
          <w:rFonts w:ascii="Times New Roman" w:hAnsi="Times New Roman" w:cs="Times New Roman"/>
          <w:sz w:val="24"/>
          <w:szCs w:val="24"/>
        </w:rPr>
        <w:t>have a clear statement.</w:t>
      </w:r>
    </w:p>
    <w:p w:rsidR="00AE78C3" w:rsidRP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78">
        <w:rPr>
          <w:rFonts w:ascii="Times New Roman" w:hAnsi="Times New Roman" w:cs="Times New Roman"/>
          <w:b/>
          <w:sz w:val="24"/>
          <w:szCs w:val="24"/>
        </w:rPr>
        <w:t>What to avoid when writing an excellent academic paper</w:t>
      </w:r>
    </w:p>
    <w:p w:rsidR="00730878" w:rsidRDefault="00AF0AB5" w:rsidP="00A7197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730878">
        <w:rPr>
          <w:rFonts w:ascii="Times New Roman" w:hAnsi="Times New Roman" w:cs="Times New Roman"/>
          <w:i/>
          <w:sz w:val="24"/>
          <w:szCs w:val="24"/>
        </w:rPr>
        <w:t>Plagiarism</w:t>
      </w:r>
    </w:p>
    <w:p w:rsidR="00AE78C3" w:rsidRPr="00730878" w:rsidRDefault="00AF0AB5" w:rsidP="00730878">
      <w:pPr>
        <w:spacing w:line="48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Plagiarized work is whereby one uses the work of another researcher and makes it as your ideas. This contributes to a severe crime in academic writing. </w:t>
      </w:r>
      <w:r w:rsidR="00730878">
        <w:rPr>
          <w:rFonts w:ascii="Times New Roman" w:hAnsi="Times New Roman" w:cs="Times New Roman"/>
          <w:sz w:val="24"/>
          <w:szCs w:val="24"/>
        </w:rPr>
        <w:t xml:space="preserve"> According to Swales &amp; Feak</w:t>
      </w:r>
      <w:r w:rsidR="005207F4">
        <w:rPr>
          <w:rFonts w:ascii="Times New Roman" w:hAnsi="Times New Roman" w:cs="Times New Roman"/>
          <w:sz w:val="24"/>
          <w:szCs w:val="24"/>
        </w:rPr>
        <w:t xml:space="preserve"> </w:t>
      </w:r>
      <w:r w:rsidR="00730878">
        <w:rPr>
          <w:rFonts w:ascii="Times New Roman" w:hAnsi="Times New Roman" w:cs="Times New Roman"/>
          <w:sz w:val="24"/>
          <w:szCs w:val="24"/>
        </w:rPr>
        <w:t xml:space="preserve">(2004), </w:t>
      </w:r>
      <w:r w:rsidR="005207F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hen using other researchers' work as support for your arguments, make sure you clearly understan</w:t>
      </w:r>
      <w:r w:rsidR="00D27003">
        <w:rPr>
          <w:rFonts w:ascii="Times New Roman" w:hAnsi="Times New Roman" w:cs="Times New Roman"/>
          <w:sz w:val="24"/>
          <w:szCs w:val="24"/>
        </w:rPr>
        <w:t>d how to do referencing to avoid plagiarism.</w:t>
      </w:r>
    </w:p>
    <w:p w:rsidR="00AE78C3" w:rsidRPr="00730878" w:rsidRDefault="00AF0AB5" w:rsidP="00A7197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730878">
        <w:rPr>
          <w:rFonts w:ascii="Times New Roman" w:hAnsi="Times New Roman" w:cs="Times New Roman"/>
          <w:i/>
          <w:sz w:val="24"/>
          <w:szCs w:val="24"/>
        </w:rPr>
        <w:t>Language and Grammar errors</w:t>
      </w:r>
    </w:p>
    <w:p w:rsidR="00730878" w:rsidRDefault="00AF0AB5" w:rsidP="0073087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majority of the students and graduates find language and gra</w:t>
      </w:r>
      <w:r>
        <w:rPr>
          <w:rFonts w:ascii="Times New Roman" w:hAnsi="Times New Roman" w:cs="Times New Roman"/>
          <w:sz w:val="24"/>
          <w:szCs w:val="24"/>
        </w:rPr>
        <w:t>mmar as challenging aspects of writing. In their report, most of them want to use solid and derogatory statements</w:t>
      </w:r>
      <w:r w:rsidR="0044189C">
        <w:rPr>
          <w:rFonts w:ascii="Times New Roman" w:hAnsi="Times New Roman" w:cs="Times New Roman"/>
          <w:sz w:val="24"/>
          <w:szCs w:val="24"/>
        </w:rPr>
        <w:t>. In language, passive voice should not be used. Using an active agent makes more powerful statements. Students sh</w:t>
      </w:r>
      <w:r>
        <w:rPr>
          <w:rFonts w:ascii="Times New Roman" w:hAnsi="Times New Roman" w:cs="Times New Roman"/>
          <w:sz w:val="24"/>
          <w:szCs w:val="24"/>
        </w:rPr>
        <w:t>ould avoid using I repetitive</w:t>
      </w:r>
      <w:r>
        <w:rPr>
          <w:rFonts w:ascii="Times New Roman" w:hAnsi="Times New Roman" w:cs="Times New Roman"/>
          <w:sz w:val="24"/>
          <w:szCs w:val="24"/>
        </w:rPr>
        <w:t>ly.</w:t>
      </w:r>
    </w:p>
    <w:p w:rsidR="00730878" w:rsidRP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78">
        <w:rPr>
          <w:rFonts w:ascii="Times New Roman" w:hAnsi="Times New Roman" w:cs="Times New Roman"/>
          <w:b/>
          <w:sz w:val="24"/>
          <w:szCs w:val="24"/>
        </w:rPr>
        <w:lastRenderedPageBreak/>
        <w:t>Conclusion</w:t>
      </w:r>
    </w:p>
    <w:p w:rsidR="00FF5EB4" w:rsidRDefault="00AF0AB5" w:rsidP="0073087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student good academic writing requires one to combine different aspects of writing to come up with a good academic content. Good academic writing combines various elements that include reading, comprehending, grammar, and sentence building. </w:t>
      </w: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Default="00247529" w:rsidP="00A719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30878" w:rsidRDefault="00730878" w:rsidP="007308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D0780" w:rsidRDefault="001D0780" w:rsidP="007308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7529" w:rsidRPr="00730878" w:rsidRDefault="00AF0AB5" w:rsidP="007308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78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730878" w:rsidRDefault="00AF0AB5" w:rsidP="0073087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Irvin, L. L. (2010). What Is “Academic” Writing?. </w:t>
      </w:r>
      <w:r w:rsidRPr="0024752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Writing spaces: readings on writing</w:t>
      </w: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24752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</w:t>
      </w: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3-17.</w:t>
      </w:r>
    </w:p>
    <w:p w:rsidR="00730878" w:rsidRPr="00BE6EE2" w:rsidRDefault="00AF0AB5" w:rsidP="0073087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Mallia, J. (2017). Strategies for developing English academic writing skills. </w:t>
      </w:r>
      <w:r w:rsidRPr="0024752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Arab World English Journal (AWEJ) Volume</w:t>
      </w: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24752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</w:t>
      </w: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730878" w:rsidRPr="00247529" w:rsidRDefault="00AF0AB5" w:rsidP="0073087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Pollock, T. G., &amp; </w:t>
      </w: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Bono, J. E. (2013). Being Scheherazade: The importance of storytelling in academic writing.</w:t>
      </w:r>
    </w:p>
    <w:p w:rsidR="00730878" w:rsidRPr="00730878" w:rsidRDefault="00AF0AB5" w:rsidP="00730878">
      <w:pPr>
        <w:spacing w:line="480" w:lineRule="auto"/>
        <w:ind w:left="720" w:hanging="720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Swales, J. M., &amp; Feak, C. B. (2004). </w:t>
      </w:r>
      <w:r w:rsidRPr="0024752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Academic writing for graduate students: Essential tasks and skills</w:t>
      </w:r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</w:t>
      </w:r>
      <w:bookmarkStart w:id="0" w:name="_GoBack"/>
      <w:bookmarkEnd w:id="0"/>
      <w:r w:rsidRPr="00247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Vol. 1). Ann Arbor, MI: University of Michigan Press.</w:t>
      </w:r>
    </w:p>
    <w:sectPr w:rsidR="00730878" w:rsidRPr="0073087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AB5" w:rsidRDefault="00AF0AB5">
      <w:pPr>
        <w:spacing w:after="0" w:line="240" w:lineRule="auto"/>
      </w:pPr>
      <w:r>
        <w:separator/>
      </w:r>
    </w:p>
  </w:endnote>
  <w:endnote w:type="continuationSeparator" w:id="0">
    <w:p w:rsidR="00AF0AB5" w:rsidRDefault="00AF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AB5" w:rsidRDefault="00AF0AB5">
      <w:pPr>
        <w:spacing w:after="0" w:line="240" w:lineRule="auto"/>
      </w:pPr>
      <w:r>
        <w:separator/>
      </w:r>
    </w:p>
  </w:footnote>
  <w:footnote w:type="continuationSeparator" w:id="0">
    <w:p w:rsidR="00AF0AB5" w:rsidRDefault="00AF0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57934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730878" w:rsidRDefault="00AF0AB5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IMPORTANCE OF QUALITY IN ACADEMIC WRITING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C0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30878" w:rsidRDefault="007308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8F"/>
    <w:rsid w:val="001D0780"/>
    <w:rsid w:val="00247529"/>
    <w:rsid w:val="00357901"/>
    <w:rsid w:val="004348F9"/>
    <w:rsid w:val="0044189C"/>
    <w:rsid w:val="00474E7A"/>
    <w:rsid w:val="005207F4"/>
    <w:rsid w:val="00682887"/>
    <w:rsid w:val="00730878"/>
    <w:rsid w:val="0074592B"/>
    <w:rsid w:val="0088237C"/>
    <w:rsid w:val="00A71974"/>
    <w:rsid w:val="00A75A53"/>
    <w:rsid w:val="00A91ECF"/>
    <w:rsid w:val="00AE78C3"/>
    <w:rsid w:val="00AF0AB5"/>
    <w:rsid w:val="00BA1F32"/>
    <w:rsid w:val="00BC7C06"/>
    <w:rsid w:val="00BD2C2B"/>
    <w:rsid w:val="00BE6EE2"/>
    <w:rsid w:val="00C35A5C"/>
    <w:rsid w:val="00C45AC9"/>
    <w:rsid w:val="00C827A7"/>
    <w:rsid w:val="00D27003"/>
    <w:rsid w:val="00E9431A"/>
    <w:rsid w:val="00F509A5"/>
    <w:rsid w:val="00FE538F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878"/>
  </w:style>
  <w:style w:type="paragraph" w:styleId="Footer">
    <w:name w:val="footer"/>
    <w:basedOn w:val="Normal"/>
    <w:link w:val="FooterChar"/>
    <w:uiPriority w:val="99"/>
    <w:unhideWhenUsed/>
    <w:rsid w:val="00730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878"/>
  </w:style>
  <w:style w:type="paragraph" w:styleId="Footer">
    <w:name w:val="footer"/>
    <w:basedOn w:val="Normal"/>
    <w:link w:val="FooterChar"/>
    <w:uiPriority w:val="99"/>
    <w:unhideWhenUsed/>
    <w:rsid w:val="00730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wanyaga</dc:creator>
  <cp:lastModifiedBy>Windows User</cp:lastModifiedBy>
  <cp:revision>2</cp:revision>
  <dcterms:created xsi:type="dcterms:W3CDTF">2021-08-10T03:26:00Z</dcterms:created>
  <dcterms:modified xsi:type="dcterms:W3CDTF">2021-08-10T03:26:00Z</dcterms:modified>
</cp:coreProperties>
</file>